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0546" w14:textId="77777777" w:rsidR="00F470AA" w:rsidRPr="00F470AA" w:rsidRDefault="00F470AA" w:rsidP="00F470AA">
      <w:pPr>
        <w:shd w:val="clear" w:color="auto" w:fill="FFFFFF"/>
        <w:spacing w:before="100" w:beforeAutospacing="1" w:after="100" w:afterAutospacing="1"/>
        <w:outlineLvl w:val="1"/>
        <w:rPr>
          <w:rFonts w:ascii="var(--fontFamily)" w:eastAsia="Times New Roman" w:hAnsi="var(--fontFamily)" w:cs="Times New Roman"/>
          <w:b/>
          <w:bCs/>
          <w:sz w:val="36"/>
          <w:szCs w:val="36"/>
          <w:lang w:eastAsia="en-GB"/>
        </w:rPr>
      </w:pPr>
      <w:r w:rsidRPr="00F470AA">
        <w:rPr>
          <w:rFonts w:ascii="var(--fontFamily)" w:eastAsia="Times New Roman" w:hAnsi="var(--fontFamily)" w:cs="Times New Roman"/>
          <w:b/>
          <w:bCs/>
          <w:sz w:val="36"/>
          <w:szCs w:val="36"/>
          <w:lang w:eastAsia="en-GB"/>
        </w:rPr>
        <w:t>Website Audit Checklist Steps</w:t>
      </w:r>
    </w:p>
    <w:p w14:paraId="5E4F1336" w14:textId="05A9F7D4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>Step 1: Get some</w:t>
      </w: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 xml:space="preserve"> </w:t>
      </w: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>baseline data with Google Analytics</w:t>
      </w:r>
    </w:p>
    <w:p w14:paraId="1AA0F515" w14:textId="48A6544F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>Step 2: Make sure Google is only indexing one version of your website</w:t>
      </w:r>
    </w:p>
    <w:p w14:paraId="2BE6E0C6" w14:textId="228D0483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>Step 3: Check that your website is mobile friendly</w:t>
      </w:r>
    </w:p>
    <w:p w14:paraId="5349E3F8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5" w:anchor="improve-speed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4: Improve your website’s speed</w:t>
        </w:r>
      </w:hyperlink>
    </w:p>
    <w:p w14:paraId="54BB8B57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6" w:anchor="remove-low-quality-page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5: Remove low-quality and unnecessary pages from Google’s index</w:t>
        </w:r>
      </w:hyperlink>
    </w:p>
    <w:p w14:paraId="39DD782D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7" w:anchor="fix-indexing-problem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6: Fix indexing problems using Google Search Console</w:t>
        </w:r>
      </w:hyperlink>
    </w:p>
    <w:p w14:paraId="00581B96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8" w:anchor="fix-broken-link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7: Fix broken links and stop 404 errors</w:t>
        </w:r>
      </w:hyperlink>
    </w:p>
    <w:p w14:paraId="4F26F6AC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9" w:anchor="analyze-backlink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8: Analyze backlinks (and disavow toxic links if necessary)</w:t>
        </w:r>
      </w:hyperlink>
    </w:p>
    <w:p w14:paraId="24D212A2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0" w:anchor="accessibility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9: Check your website against user accessibility guidelines</w:t>
        </w:r>
      </w:hyperlink>
    </w:p>
    <w:p w14:paraId="2A21932A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1" w:anchor="on-page-seo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10: Improve on-page SEO for your most important content</w:t>
        </w:r>
      </w:hyperlink>
    </w:p>
    <w:p w14:paraId="65178294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2" w:anchor="improve-content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11: Make sure your content gives users what they are looking for</w:t>
        </w:r>
      </w:hyperlink>
    </w:p>
    <w:p w14:paraId="51F95D2D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3" w:anchor="website-navigation-architecture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12: Organize your website navigation</w:t>
        </w:r>
      </w:hyperlink>
    </w:p>
    <w:p w14:paraId="66787963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4" w:anchor="competitive-analysi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13: Peek at your competitors’ websites and identify content gaps</w:t>
        </w:r>
      </w:hyperlink>
    </w:p>
    <w:p w14:paraId="36D5B657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5" w:anchor="website-health-alerts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14: Set up recurring website health monitoring and alerts</w:t>
        </w:r>
      </w:hyperlink>
    </w:p>
    <w:p w14:paraId="3FC0E63F" w14:textId="77777777" w:rsidR="00F470AA" w:rsidRPr="00F470AA" w:rsidRDefault="00F470AA" w:rsidP="00F470AA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hyperlink r:id="rId16" w:anchor="keyword-position-tracking" w:history="1">
        <w:r w:rsidRPr="00F470AA">
          <w:rPr>
            <w:rFonts w:ascii="Open Sans" w:eastAsia="Times New Roman" w:hAnsi="Open Sans" w:cs="Open Sans"/>
            <w:color w:val="0000FF"/>
            <w:sz w:val="27"/>
            <w:szCs w:val="27"/>
            <w:u w:val="single"/>
            <w:lang w:eastAsia="en-GB"/>
          </w:rPr>
          <w:t>Step 15: Set up keyword position tracking and alerts</w:t>
        </w:r>
      </w:hyperlink>
    </w:p>
    <w:p w14:paraId="664DD307" w14:textId="7B0CE35D" w:rsidR="00F470AA" w:rsidRPr="00F470AA" w:rsidRDefault="00F470AA" w:rsidP="00F470AA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F470AA">
        <w:rPr>
          <w:rFonts w:ascii="Open Sans" w:eastAsia="Times New Roman" w:hAnsi="Open Sans" w:cs="Open Sans"/>
          <w:color w:val="0000FF"/>
          <w:sz w:val="27"/>
          <w:szCs w:val="27"/>
          <w:u w:val="single"/>
          <w:lang w:eastAsia="en-GB"/>
        </w:rPr>
        <w:t>Explore our Website Audit Services</w:t>
      </w:r>
    </w:p>
    <w:p w14:paraId="52A5B312" w14:textId="77777777" w:rsidR="00F470AA" w:rsidRPr="00F470AA" w:rsidRDefault="00F470AA" w:rsidP="00F470AA">
      <w:pPr>
        <w:rPr>
          <w:rFonts w:ascii="Times New Roman" w:eastAsia="Times New Roman" w:hAnsi="Times New Roman" w:cs="Times New Roman"/>
          <w:lang w:eastAsia="en-GB"/>
        </w:rPr>
      </w:pPr>
    </w:p>
    <w:p w14:paraId="5ED6FB5E" w14:textId="77777777" w:rsidR="00F470AA" w:rsidRDefault="00F470AA"/>
    <w:sectPr w:rsidR="00F4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fontFamily)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6A8"/>
    <w:multiLevelType w:val="multilevel"/>
    <w:tmpl w:val="79A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AA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38F03"/>
  <w15:chartTrackingRefBased/>
  <w15:docId w15:val="{69ED6B40-66B0-D945-8691-61E4E3D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0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0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hillsdigital.com/articles/website-audit-checklist/" TargetMode="External"/><Relationship Id="rId13" Type="http://schemas.openxmlformats.org/officeDocument/2006/relationships/hyperlink" Target="https://www.bluehillsdigital.com/articles/website-audit-checkli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uehillsdigital.com/articles/website-audit-checklist/" TargetMode="External"/><Relationship Id="rId12" Type="http://schemas.openxmlformats.org/officeDocument/2006/relationships/hyperlink" Target="https://www.bluehillsdigital.com/articles/website-audit-checkli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uehillsdigital.com/articles/website-audit-check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uehillsdigital.com/articles/website-audit-checklist/" TargetMode="External"/><Relationship Id="rId11" Type="http://schemas.openxmlformats.org/officeDocument/2006/relationships/hyperlink" Target="https://www.bluehillsdigital.com/articles/website-audit-checklist/" TargetMode="External"/><Relationship Id="rId5" Type="http://schemas.openxmlformats.org/officeDocument/2006/relationships/hyperlink" Target="https://www.bluehillsdigital.com/articles/website-audit-checklist/" TargetMode="External"/><Relationship Id="rId15" Type="http://schemas.openxmlformats.org/officeDocument/2006/relationships/hyperlink" Target="https://www.bluehillsdigital.com/articles/website-audit-checklist/" TargetMode="External"/><Relationship Id="rId10" Type="http://schemas.openxmlformats.org/officeDocument/2006/relationships/hyperlink" Target="https://www.bluehillsdigital.com/articles/website-audit-check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hillsdigital.com/articles/website-audit-checklist/" TargetMode="External"/><Relationship Id="rId14" Type="http://schemas.openxmlformats.org/officeDocument/2006/relationships/hyperlink" Target="https://www.bluehillsdigital.com/articles/website-audit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L201261Muhammad AbduLLah</dc:creator>
  <cp:keywords/>
  <dc:description/>
  <cp:lastModifiedBy>L201261Muhammad AbduLLah</cp:lastModifiedBy>
  <cp:revision>1</cp:revision>
  <dcterms:created xsi:type="dcterms:W3CDTF">2022-02-21T17:24:00Z</dcterms:created>
  <dcterms:modified xsi:type="dcterms:W3CDTF">2022-02-21T17:26:00Z</dcterms:modified>
</cp:coreProperties>
</file>